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CC" w:rsidRDefault="006962CC" w:rsidP="006962CC">
      <w:pPr>
        <w:pStyle w:val="1"/>
        <w:spacing w:before="1"/>
        <w:ind w:left="4383"/>
      </w:pPr>
      <w:bookmarkStart w:id="0" w:name="_GoBack"/>
      <w:bookmarkEnd w:id="0"/>
      <w:r>
        <w:t>Краткая</w:t>
      </w:r>
      <w:r>
        <w:rPr>
          <w:spacing w:val="-2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</w:p>
    <w:p w:rsidR="006962CC" w:rsidRDefault="006962CC" w:rsidP="006962CC">
      <w:pPr>
        <w:pStyle w:val="a3"/>
        <w:spacing w:before="6"/>
        <w:ind w:left="0"/>
        <w:jc w:val="left"/>
        <w:rPr>
          <w:b/>
          <w:sz w:val="23"/>
        </w:rPr>
      </w:pPr>
    </w:p>
    <w:p w:rsidR="006962CC" w:rsidRDefault="006962CC" w:rsidP="006962CC">
      <w:pPr>
        <w:pStyle w:val="a3"/>
        <w:ind w:right="724" w:firstLine="566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далее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t>)</w:t>
      </w:r>
      <w:r>
        <w:rPr>
          <w:spacing w:val="1"/>
        </w:rPr>
        <w:t xml:space="preserve"> </w:t>
      </w:r>
      <w:r>
        <w:t>муниципального   бюджетного дошкольного   образовательного   учреждения    «</w:t>
      </w:r>
      <w:proofErr w:type="spellStart"/>
      <w:r>
        <w:t>Волоконовский</w:t>
      </w:r>
      <w:proofErr w:type="spellEnd"/>
      <w:r>
        <w:t xml:space="preserve"> детский сад №3 «Родничок» </w:t>
      </w:r>
      <w:proofErr w:type="spellStart"/>
      <w:r>
        <w:t>Волоконовского</w:t>
      </w:r>
      <w:proofErr w:type="spellEnd"/>
      <w:r>
        <w:t xml:space="preserve"> района Белгородской</w:t>
      </w:r>
      <w:r>
        <w:rPr>
          <w:spacing w:val="1"/>
        </w:rPr>
        <w:t xml:space="preserve"> </w:t>
      </w:r>
      <w:r>
        <w:t>области» является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 ноября 2022 г. № 1028 (далее 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(Приказ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1155</w:t>
      </w:r>
      <w:r>
        <w:rPr>
          <w:spacing w:val="21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proofErr w:type="gramEnd"/>
      <w:r>
        <w:rPr>
          <w:spacing w:val="22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октября 2013 года) (далее -</w:t>
      </w:r>
      <w:r>
        <w:rPr>
          <w:spacing w:val="-1"/>
        </w:rPr>
        <w:t xml:space="preserve"> </w:t>
      </w:r>
      <w:r>
        <w:t>ФГОС ДО).</w:t>
      </w:r>
    </w:p>
    <w:p w:rsidR="006962CC" w:rsidRDefault="006962CC" w:rsidP="006962CC">
      <w:pPr>
        <w:pStyle w:val="a3"/>
        <w:spacing w:before="1"/>
        <w:ind w:right="733" w:firstLine="707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образования:</w:t>
      </w:r>
    </w:p>
    <w:p w:rsidR="006962CC" w:rsidRDefault="006962CC" w:rsidP="006962CC">
      <w:pPr>
        <w:pStyle w:val="a5"/>
        <w:numPr>
          <w:ilvl w:val="0"/>
          <w:numId w:val="1"/>
        </w:numPr>
        <w:tabs>
          <w:tab w:val="left" w:pos="1523"/>
        </w:tabs>
        <w:ind w:right="731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6962CC" w:rsidRDefault="006962CC" w:rsidP="006962CC">
      <w:pPr>
        <w:pStyle w:val="a5"/>
        <w:numPr>
          <w:ilvl w:val="0"/>
          <w:numId w:val="1"/>
        </w:numPr>
        <w:tabs>
          <w:tab w:val="left" w:pos="1523"/>
        </w:tabs>
        <w:ind w:right="72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 российского народа, воспитание подрастающего поколения как знающего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6962CC" w:rsidRDefault="006962CC" w:rsidP="006962CC">
      <w:pPr>
        <w:pStyle w:val="a5"/>
        <w:numPr>
          <w:ilvl w:val="0"/>
          <w:numId w:val="1"/>
        </w:numPr>
        <w:tabs>
          <w:tab w:val="left" w:pos="1523"/>
        </w:tabs>
        <w:spacing w:before="1"/>
        <w:ind w:right="731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ДО, 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6962CC" w:rsidRDefault="006962CC" w:rsidP="006962CC">
      <w:pPr>
        <w:pStyle w:val="a3"/>
        <w:ind w:right="725" w:firstLine="712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индивидуальных особенностей обучающихся, специфики их потребностей и интересов,</w:t>
      </w:r>
      <w:r>
        <w:rPr>
          <w:spacing w:val="1"/>
        </w:rPr>
        <w:t xml:space="preserve"> </w:t>
      </w:r>
      <w:r>
        <w:t>возрастных</w:t>
      </w:r>
      <w:r>
        <w:rPr>
          <w:spacing w:val="20"/>
        </w:rPr>
        <w:t xml:space="preserve"> </w:t>
      </w:r>
      <w:r>
        <w:t>возможностей.</w:t>
      </w:r>
    </w:p>
    <w:p w:rsidR="006962CC" w:rsidRDefault="006962CC" w:rsidP="006962CC">
      <w:pPr>
        <w:pStyle w:val="a3"/>
        <w:ind w:right="733" w:firstLine="7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отношений,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учѐтом</w:t>
      </w:r>
      <w:proofErr w:type="spellEnd"/>
      <w:r>
        <w:rPr>
          <w:spacing w:val="18"/>
        </w:rPr>
        <w:t xml:space="preserve"> </w:t>
      </w:r>
      <w:r>
        <w:t>принципов</w:t>
      </w:r>
      <w:r>
        <w:rPr>
          <w:spacing w:val="18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8"/>
        </w:rPr>
        <w:t xml:space="preserve"> </w:t>
      </w:r>
      <w:r>
        <w:t>зафиксированных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962CC" w:rsidRDefault="006962CC" w:rsidP="006962CC">
      <w:pPr>
        <w:pStyle w:val="a3"/>
        <w:spacing w:before="1"/>
        <w:ind w:left="2230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содержатся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6962CC" w:rsidRDefault="006962CC" w:rsidP="006962CC">
      <w:pPr>
        <w:pStyle w:val="a3"/>
        <w:ind w:right="727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формирования; планируемые результаты освоения Программы в младенческом, раннем,</w:t>
      </w:r>
      <w:r>
        <w:rPr>
          <w:spacing w:val="1"/>
        </w:rPr>
        <w:t xml:space="preserve"> </w:t>
      </w:r>
      <w:r>
        <w:t>дошкольном возрастах, а также на этапе завершения освоения Программы;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 результатов.</w:t>
      </w:r>
      <w:proofErr w:type="gramEnd"/>
    </w:p>
    <w:p w:rsidR="006962CC" w:rsidRDefault="006962CC" w:rsidP="006962CC">
      <w:pPr>
        <w:pStyle w:val="a3"/>
        <w:ind w:right="732" w:firstLine="7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областей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всех</w:t>
      </w:r>
    </w:p>
    <w:p w:rsidR="006962CC" w:rsidRDefault="006962CC" w:rsidP="006962CC">
      <w:pPr>
        <w:sectPr w:rsidR="006962CC">
          <w:pgSz w:w="11910" w:h="16840"/>
          <w:pgMar w:top="1160" w:right="120" w:bottom="280" w:left="180" w:header="761" w:footer="0" w:gutter="0"/>
          <w:cols w:space="720"/>
        </w:sectPr>
      </w:pPr>
    </w:p>
    <w:p w:rsidR="006962CC" w:rsidRDefault="006962CC" w:rsidP="006962CC">
      <w:pPr>
        <w:pStyle w:val="a3"/>
        <w:spacing w:before="5"/>
        <w:ind w:left="0"/>
        <w:jc w:val="left"/>
        <w:rPr>
          <w:sz w:val="14"/>
        </w:rPr>
      </w:pPr>
    </w:p>
    <w:p w:rsidR="006962CC" w:rsidRDefault="006962CC" w:rsidP="006962CC">
      <w:pPr>
        <w:pStyle w:val="a3"/>
        <w:spacing w:before="90"/>
        <w:ind w:right="727"/>
      </w:pPr>
      <w:r>
        <w:t>возрастных групп обучающихся (социально-коммуникативное, познавательное, 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 xml:space="preserve">вариативных форм, способов, методов и средств </w:t>
      </w:r>
      <w:proofErr w:type="gramStart"/>
      <w:r>
        <w:t>реализации Программы особенностей</w:t>
      </w:r>
      <w:r>
        <w:rPr>
          <w:spacing w:val="1"/>
        </w:rPr>
        <w:t xml:space="preserve"> </w:t>
      </w:r>
      <w:r>
        <w:t>образовательной деятельности разных видов</w:t>
      </w:r>
      <w:proofErr w:type="gramEnd"/>
      <w:r>
        <w:t xml:space="preserve"> и культурных практик и способов поддержки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 направления и задачи коррекционно-развивающей работы (далее - КРР) с</w:t>
      </w:r>
      <w:r>
        <w:rPr>
          <w:spacing w:val="1"/>
        </w:rPr>
        <w:t xml:space="preserve"> </w:t>
      </w:r>
      <w:r>
        <w:t>детьми дошкольного возраста с особыми образовательными потребностями (далее - ООП)</w:t>
      </w:r>
      <w:r>
        <w:rPr>
          <w:spacing w:val="1"/>
        </w:rPr>
        <w:t xml:space="preserve"> </w:t>
      </w:r>
      <w:r>
        <w:t>различных целевых групп, в том числе детей с ограниченными возможностями здоровья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ОВЗ)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детей-инвалидов.</w:t>
      </w:r>
    </w:p>
    <w:p w:rsidR="006962CC" w:rsidRDefault="006962CC" w:rsidP="006962CC">
      <w:pPr>
        <w:pStyle w:val="a3"/>
        <w:ind w:right="730" w:firstLine="707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1"/>
        </w:rPr>
        <w:t xml:space="preserve"> </w:t>
      </w:r>
      <w:r>
        <w:t>детей 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6962CC" w:rsidRDefault="006962CC" w:rsidP="006962CC">
      <w:pPr>
        <w:pStyle w:val="a3"/>
        <w:ind w:right="724" w:firstLine="7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педагогических и кадровых условий реализации Программы; организации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6962CC" w:rsidRDefault="006962CC" w:rsidP="006962CC">
      <w:pPr>
        <w:pStyle w:val="a3"/>
        <w:spacing w:before="1"/>
        <w:ind w:right="734" w:firstLine="707"/>
      </w:pPr>
      <w:r>
        <w:t>Раздел включает примерные перечни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произведений.</w:t>
      </w:r>
    </w:p>
    <w:p w:rsidR="006962CC" w:rsidRDefault="006962CC" w:rsidP="006962CC">
      <w:pPr>
        <w:pStyle w:val="a3"/>
        <w:ind w:right="729" w:firstLine="56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выбранных участниками образовательных отношений программ, направленных на</w:t>
      </w:r>
      <w:r>
        <w:rPr>
          <w:spacing w:val="1"/>
        </w:rPr>
        <w:t xml:space="preserve"> </w:t>
      </w:r>
      <w:r>
        <w:t>развитие детей в образовательных областях, видах деятельности и культурных практиках</w:t>
      </w:r>
      <w:r>
        <w:rPr>
          <w:spacing w:val="1"/>
        </w:rPr>
        <w:t xml:space="preserve"> </w:t>
      </w:r>
      <w:r>
        <w:t>(парциальные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программы):</w:t>
      </w:r>
    </w:p>
    <w:p w:rsidR="006962CC" w:rsidRDefault="006962CC" w:rsidP="006962CC">
      <w:pPr>
        <w:pStyle w:val="a5"/>
        <w:numPr>
          <w:ilvl w:val="1"/>
          <w:numId w:val="1"/>
        </w:numPr>
        <w:tabs>
          <w:tab w:val="left" w:pos="2088"/>
          <w:tab w:val="left" w:pos="2089"/>
        </w:tabs>
        <w:spacing w:before="5" w:line="237" w:lineRule="auto"/>
        <w:ind w:right="729" w:hanging="245"/>
        <w:rPr>
          <w:sz w:val="24"/>
        </w:rPr>
      </w:pPr>
      <w:r>
        <w:rPr>
          <w:sz w:val="24"/>
        </w:rPr>
        <w:t>«Здравствуй, мир Белогорья!» - парциальная программа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 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развитие»)/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Серых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Махова</w:t>
      </w:r>
      <w:proofErr w:type="spellEnd"/>
      <w:r>
        <w:rPr>
          <w:sz w:val="24"/>
        </w:rPr>
        <w:t>;</w:t>
      </w:r>
    </w:p>
    <w:p w:rsidR="006962CC" w:rsidRDefault="006962CC" w:rsidP="006962CC">
      <w:pPr>
        <w:pStyle w:val="a5"/>
        <w:numPr>
          <w:ilvl w:val="2"/>
          <w:numId w:val="1"/>
        </w:numPr>
        <w:tabs>
          <w:tab w:val="left" w:pos="2089"/>
        </w:tabs>
        <w:ind w:right="729" w:hanging="245"/>
        <w:rPr>
          <w:sz w:val="24"/>
        </w:rPr>
      </w:pPr>
      <w:proofErr w:type="gramStart"/>
      <w:r>
        <w:rPr>
          <w:sz w:val="24"/>
        </w:rPr>
        <w:t>«</w:t>
      </w:r>
      <w:proofErr w:type="spellStart"/>
      <w:r>
        <w:rPr>
          <w:sz w:val="24"/>
        </w:rPr>
        <w:t>Алгоритмика</w:t>
      </w:r>
      <w:proofErr w:type="spellEnd"/>
      <w:r>
        <w:rPr>
          <w:sz w:val="24"/>
        </w:rPr>
        <w:t>: развитие логического и алгоритмического мышления детей 6-7 лет» -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область</w:t>
      </w:r>
      <w:proofErr w:type="gramEnd"/>
    </w:p>
    <w:p w:rsidR="006962CC" w:rsidRDefault="006962CC" w:rsidP="006962CC">
      <w:pPr>
        <w:pStyle w:val="a3"/>
        <w:ind w:left="2088" w:hanging="245"/>
      </w:pPr>
      <w:proofErr w:type="gramStart"/>
      <w:r>
        <w:t>«Познавательное</w:t>
      </w:r>
      <w:r>
        <w:rPr>
          <w:spacing w:val="-6"/>
        </w:rPr>
        <w:t xml:space="preserve"> </w:t>
      </w:r>
      <w:r>
        <w:t>развитие»),</w:t>
      </w:r>
      <w:r>
        <w:rPr>
          <w:spacing w:val="-6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Просвещение.</w:t>
      </w:r>
      <w:proofErr w:type="gramEnd"/>
    </w:p>
    <w:p w:rsidR="006962CC" w:rsidRDefault="006962CC" w:rsidP="006962CC">
      <w:pPr>
        <w:ind w:hanging="245"/>
      </w:pPr>
    </w:p>
    <w:p w:rsidR="00E01A13" w:rsidRDefault="00E01A13"/>
    <w:sectPr w:rsidR="00E01A13">
      <w:pgSz w:w="11910" w:h="16840"/>
      <w:pgMar w:top="1160" w:right="120" w:bottom="280" w:left="180" w:header="76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4633"/>
    <w:multiLevelType w:val="hybridMultilevel"/>
    <w:tmpl w:val="CAA0E708"/>
    <w:lvl w:ilvl="0" w:tplc="D6B8DCBA">
      <w:numFmt w:val="bullet"/>
      <w:lvlText w:val=""/>
      <w:lvlJc w:val="left"/>
      <w:pPr>
        <w:ind w:left="15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D879D2">
      <w:numFmt w:val="bullet"/>
      <w:lvlText w:val=""/>
      <w:lvlJc w:val="left"/>
      <w:pPr>
        <w:ind w:left="2088" w:hanging="7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3E5464">
      <w:numFmt w:val="bullet"/>
      <w:lvlText w:val=""/>
      <w:lvlJc w:val="left"/>
      <w:pPr>
        <w:ind w:left="20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0C268070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AF281EF0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4DBC8F3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7C46ED56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AACA9EBE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4F142CE8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E0"/>
    <w:rsid w:val="006962CC"/>
    <w:rsid w:val="008F4CE0"/>
    <w:rsid w:val="00C05095"/>
    <w:rsid w:val="00E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62CC"/>
    <w:pPr>
      <w:ind w:left="1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62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962CC"/>
    <w:pPr>
      <w:ind w:left="15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62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62CC"/>
    <w:pPr>
      <w:ind w:left="152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62CC"/>
    <w:pPr>
      <w:ind w:left="1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62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962CC"/>
    <w:pPr>
      <w:ind w:left="15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62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62CC"/>
    <w:pPr>
      <w:ind w:left="15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Родничок №3</dc:creator>
  <cp:lastModifiedBy>111</cp:lastModifiedBy>
  <cp:revision>2</cp:revision>
  <dcterms:created xsi:type="dcterms:W3CDTF">2025-01-28T11:36:00Z</dcterms:created>
  <dcterms:modified xsi:type="dcterms:W3CDTF">2025-01-28T11:36:00Z</dcterms:modified>
</cp:coreProperties>
</file>